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61B" w:rsidRDefault="00614E0C">
      <w:pPr>
        <w:rPr>
          <w:rFonts w:ascii="ＤＦ平成ゴシック体W5" w:eastAsia="ＤＦ平成ゴシック体W5"/>
          <w:sz w:val="28"/>
        </w:rPr>
      </w:pPr>
      <w:r>
        <w:rPr>
          <w:rFonts w:ascii="ＤＦ平成ゴシック体W5" w:eastAsia="ＤＦ平成ゴシック体W5" w:hint="eastAsia"/>
          <w:sz w:val="28"/>
        </w:rPr>
        <w:t>第3回会員の集い討議資料</w:t>
      </w:r>
      <w:bookmarkStart w:id="0" w:name="_GoBack"/>
      <w:bookmarkEnd w:id="0"/>
    </w:p>
    <w:p w:rsidR="004F461B" w:rsidRDefault="00614E0C">
      <w:r>
        <w:rPr>
          <w:rFonts w:hint="eastAsia"/>
        </w:rPr>
        <w:t>議題：</w:t>
      </w:r>
      <w:r>
        <w:rPr>
          <w:rFonts w:hint="eastAsia"/>
        </w:rPr>
        <w:t>10</w:t>
      </w:r>
      <w:r>
        <w:rPr>
          <w:rFonts w:hint="eastAsia"/>
        </w:rPr>
        <w:t>月</w:t>
      </w:r>
      <w:r>
        <w:rPr>
          <w:rFonts w:hint="eastAsia"/>
        </w:rPr>
        <w:t>1</w:t>
      </w:r>
      <w:r>
        <w:rPr>
          <w:rFonts w:hint="eastAsia"/>
        </w:rPr>
        <w:t>日以降の取り組み検討（就労対策事業部体制について・新事務所開設について・その他）</w:t>
      </w:r>
    </w:p>
    <w:p w:rsidR="004F461B" w:rsidRDefault="004F461B"/>
    <w:p w:rsidR="004F461B" w:rsidRDefault="00614E0C">
      <w:pPr>
        <w:rPr>
          <w:b/>
          <w:bCs/>
        </w:rPr>
      </w:pPr>
      <w:r>
        <w:rPr>
          <w:rFonts w:hint="eastAsia"/>
          <w:b/>
          <w:bCs/>
        </w:rPr>
        <w:t>Ａ．就労対策事業部体制について</w:t>
      </w:r>
    </w:p>
    <w:p w:rsidR="004F461B" w:rsidRDefault="00614E0C">
      <w:r>
        <w:rPr>
          <w:rFonts w:hint="eastAsia"/>
        </w:rPr>
        <w:t>（報告）</w:t>
      </w:r>
      <w:r>
        <w:rPr>
          <w:rFonts w:hint="eastAsia"/>
        </w:rPr>
        <w:t>9</w:t>
      </w:r>
      <w:r>
        <w:rPr>
          <w:rFonts w:hint="eastAsia"/>
        </w:rPr>
        <w:t>月</w:t>
      </w:r>
      <w:r>
        <w:rPr>
          <w:rFonts w:hint="eastAsia"/>
        </w:rPr>
        <w:t>22</w:t>
      </w:r>
      <w:r>
        <w:rPr>
          <w:rFonts w:hint="eastAsia"/>
        </w:rPr>
        <w:t>日、大阪府・市から反失連に明らかにされた雇用創出基金に基づく雇用対策の具体的な中身です。議会との関係（大阪市は</w:t>
      </w:r>
      <w:r>
        <w:rPr>
          <w:rFonts w:hint="eastAsia"/>
        </w:rPr>
        <w:t>9</w:t>
      </w:r>
      <w:r>
        <w:rPr>
          <w:rFonts w:hint="eastAsia"/>
        </w:rPr>
        <w:t>月</w:t>
      </w:r>
      <w:r>
        <w:rPr>
          <w:rFonts w:hint="eastAsia"/>
        </w:rPr>
        <w:t>29</w:t>
      </w:r>
      <w:r>
        <w:rPr>
          <w:rFonts w:hint="eastAsia"/>
        </w:rPr>
        <w:t>日に関連予算案市会通過見込み）がありますが委員会での説明は終わっており、予算的にはほぼ確定と言えると思います。</w:t>
      </w:r>
    </w:p>
    <w:p w:rsidR="004F461B" w:rsidRDefault="00614E0C">
      <w:pPr>
        <w:rPr>
          <w:b/>
          <w:bCs/>
        </w:rPr>
      </w:pPr>
      <w:r>
        <w:rPr>
          <w:rFonts w:hint="eastAsia"/>
          <w:b/>
          <w:bCs/>
        </w:rPr>
        <w:t>大阪府</w:t>
      </w:r>
    </w:p>
    <w:p w:rsidR="004F461B" w:rsidRDefault="00614E0C">
      <w:pPr>
        <w:ind w:leftChars="100" w:left="210"/>
      </w:pPr>
      <w:r>
        <w:rPr>
          <w:rFonts w:hint="eastAsia"/>
        </w:rPr>
        <w:t>１）センター機能回復事業（？）</w:t>
      </w:r>
    </w:p>
    <w:p w:rsidR="004F461B" w:rsidRDefault="00614E0C">
      <w:pPr>
        <w:ind w:leftChars="200" w:left="420"/>
      </w:pPr>
      <w:r>
        <w:rPr>
          <w:rFonts w:hint="eastAsia"/>
        </w:rPr>
        <w:t>・センター周辺の放置物の片付け。求人車両のセンター寄り場への出入りをスムーズにするため。</w:t>
      </w:r>
    </w:p>
    <w:p w:rsidR="004F461B" w:rsidRDefault="00614E0C">
      <w:pPr>
        <w:ind w:leftChars="200" w:left="630" w:hangingChars="100" w:hanging="210"/>
      </w:pPr>
      <w:r>
        <w:rPr>
          <w:rFonts w:hint="eastAsia"/>
        </w:rPr>
        <w:t>・勤労者福祉協会（センター管理室）の委託事業。労働福祉センターで</w:t>
      </w:r>
      <w:r>
        <w:rPr>
          <w:rFonts w:hint="eastAsia"/>
        </w:rPr>
        <w:t>1</w:t>
      </w:r>
      <w:r>
        <w:rPr>
          <w:rFonts w:hint="eastAsia"/>
        </w:rPr>
        <w:t>週間の期間雇用として求人する（賃金は日払い）</w:t>
      </w:r>
    </w:p>
    <w:p w:rsidR="004F461B" w:rsidRDefault="00614E0C">
      <w:pPr>
        <w:ind w:leftChars="200" w:left="630" w:hangingChars="100" w:hanging="210"/>
      </w:pPr>
      <w:r>
        <w:rPr>
          <w:rFonts w:hint="eastAsia"/>
        </w:rPr>
        <w:t>・求人数は</w:t>
      </w:r>
      <w:r>
        <w:rPr>
          <w:rFonts w:hint="eastAsia"/>
        </w:rPr>
        <w:t>20</w:t>
      </w:r>
      <w:r>
        <w:rPr>
          <w:rFonts w:hint="eastAsia"/>
        </w:rPr>
        <w:t>名で、</w:t>
      </w:r>
      <w:r>
        <w:rPr>
          <w:rFonts w:hint="eastAsia"/>
        </w:rPr>
        <w:t>10</w:t>
      </w:r>
      <w:r>
        <w:rPr>
          <w:rFonts w:hint="eastAsia"/>
        </w:rPr>
        <w:t>名を一班とし、それぞれに指導員</w:t>
      </w:r>
      <w:r>
        <w:rPr>
          <w:rFonts w:hint="eastAsia"/>
        </w:rPr>
        <w:t>1</w:t>
      </w:r>
      <w:r>
        <w:rPr>
          <w:rFonts w:hint="eastAsia"/>
        </w:rPr>
        <w:t>名、補助指導員</w:t>
      </w:r>
      <w:r>
        <w:rPr>
          <w:rFonts w:hint="eastAsia"/>
        </w:rPr>
        <w:t>1</w:t>
      </w:r>
      <w:r>
        <w:rPr>
          <w:rFonts w:hint="eastAsia"/>
        </w:rPr>
        <w:t>名をつける。これについては反失連・西成分会から出していただくようお願いしたい。</w:t>
      </w:r>
    </w:p>
    <w:p w:rsidR="004F461B" w:rsidRDefault="00614E0C">
      <w:pPr>
        <w:ind w:leftChars="100" w:left="210"/>
      </w:pPr>
      <w:r>
        <w:rPr>
          <w:rFonts w:hint="eastAsia"/>
        </w:rPr>
        <w:t>２）都市環境美化事業（？）</w:t>
      </w:r>
    </w:p>
    <w:p w:rsidR="004F461B" w:rsidRDefault="00614E0C">
      <w:pPr>
        <w:ind w:leftChars="200" w:left="420"/>
      </w:pPr>
      <w:r>
        <w:rPr>
          <w:rFonts w:hint="eastAsia"/>
        </w:rPr>
        <w:t>・張り紙等の除去作業（業者委託）―なるべくセンターで求人するよう要望する。・期間雇用</w:t>
      </w:r>
    </w:p>
    <w:p w:rsidR="004F461B" w:rsidRDefault="00614E0C">
      <w:pPr>
        <w:ind w:leftChars="100" w:left="210"/>
      </w:pPr>
      <w:r>
        <w:rPr>
          <w:rFonts w:hint="eastAsia"/>
        </w:rPr>
        <w:t>３）風倒木除去事業（？）</w:t>
      </w:r>
    </w:p>
    <w:p w:rsidR="004F461B" w:rsidRDefault="00614E0C">
      <w:pPr>
        <w:ind w:leftChars="200" w:left="420"/>
      </w:pPr>
      <w:r>
        <w:rPr>
          <w:rFonts w:hint="eastAsia"/>
        </w:rPr>
        <w:t>・森林組合に事業委託―なるべくセンターで求人するよう要望する。・期間雇用・印紙なし</w:t>
      </w:r>
    </w:p>
    <w:p w:rsidR="004F461B" w:rsidRDefault="00614E0C">
      <w:pPr>
        <w:rPr>
          <w:b/>
          <w:bCs/>
        </w:rPr>
      </w:pPr>
      <w:r>
        <w:rPr>
          <w:rFonts w:hint="eastAsia"/>
          <w:b/>
          <w:bCs/>
        </w:rPr>
        <w:t>大阪市</w:t>
      </w:r>
    </w:p>
    <w:p w:rsidR="004F461B" w:rsidRDefault="00614E0C">
      <w:pPr>
        <w:ind w:leftChars="100" w:left="210"/>
      </w:pPr>
      <w:r>
        <w:rPr>
          <w:rFonts w:hint="eastAsia"/>
        </w:rPr>
        <w:t>１）あいりん地区内環境整備事業（？）・３</w:t>
      </w:r>
      <w:r>
        <w:rPr>
          <w:rFonts w:hint="eastAsia"/>
        </w:rPr>
        <w:t>0</w:t>
      </w:r>
      <w:r>
        <w:rPr>
          <w:rFonts w:hint="eastAsia"/>
        </w:rPr>
        <w:t>名―ようするに道路清掃の拡大</w:t>
      </w:r>
    </w:p>
    <w:p w:rsidR="004F461B" w:rsidRDefault="00614E0C">
      <w:pPr>
        <w:ind w:leftChars="100" w:left="210"/>
      </w:pPr>
      <w:r>
        <w:rPr>
          <w:rFonts w:hint="eastAsia"/>
        </w:rPr>
        <w:t>２）その他地域外事業・６０名</w:t>
      </w:r>
    </w:p>
    <w:p w:rsidR="004F461B" w:rsidRDefault="00614E0C">
      <w:pPr>
        <w:pStyle w:val="a6"/>
      </w:pPr>
      <w:r>
        <w:rPr>
          <w:rFonts w:hint="eastAsia"/>
        </w:rPr>
        <w:t>３）以上に指導員２０名を加算、拡充計１１０名。現在実施のものを含めると、１日１５０名の規模となる。</w:t>
      </w:r>
    </w:p>
    <w:p w:rsidR="004F461B" w:rsidRDefault="00614E0C">
      <w:pPr>
        <w:ind w:leftChars="100" w:left="210"/>
        <w:rPr>
          <w:rFonts w:ascii="Times New Roman" w:hAnsi="Times New Roman"/>
          <w:kern w:val="0"/>
          <w:sz w:val="20"/>
        </w:rPr>
      </w:pPr>
      <w:r>
        <w:rPr>
          <w:rFonts w:hint="eastAsia"/>
        </w:rPr>
        <w:t>４）大阪市は実施可能な法人に業務委託する。求人は、現在の登録輪番制を使う</w:t>
      </w:r>
      <w:r>
        <w:rPr>
          <w:rFonts w:ascii="Times New Roman" w:hAnsi="Times New Roman" w:hint="eastAsia"/>
          <w:kern w:val="0"/>
          <w:sz w:val="20"/>
        </w:rPr>
        <w:t>。</w:t>
      </w:r>
    </w:p>
    <w:p w:rsidR="004F461B" w:rsidRDefault="00614E0C">
      <w:pPr>
        <w:ind w:leftChars="100" w:left="210"/>
      </w:pPr>
      <w:r>
        <w:rPr>
          <w:rFonts w:ascii="Times New Roman" w:hAnsi="Times New Roman" w:hint="eastAsia"/>
          <w:kern w:val="0"/>
        </w:rPr>
        <w:t>５）</w:t>
      </w:r>
      <w:r>
        <w:rPr>
          <w:rFonts w:ascii="ＭＳ 明朝" w:hAnsi="ＭＳ 明朝" w:hint="eastAsia"/>
          <w:kern w:val="0"/>
        </w:rPr>
        <w:t>事業内容はあくまでも案であり、確定したものではない。2年半という期間限定のものである。</w:t>
      </w:r>
    </w:p>
    <w:p w:rsidR="004F461B" w:rsidRDefault="00614E0C">
      <w:pPr>
        <w:rPr>
          <w:b/>
          <w:bCs/>
        </w:rPr>
      </w:pPr>
      <w:r>
        <w:rPr>
          <w:rFonts w:hint="eastAsia"/>
          <w:b/>
          <w:bCs/>
        </w:rPr>
        <w:t>釜ヶ崎支援機構として</w:t>
      </w:r>
      <w:r>
        <w:rPr>
          <w:rFonts w:hint="eastAsia"/>
        </w:rPr>
        <w:t>（事務局提案）</w:t>
      </w:r>
    </w:p>
    <w:p w:rsidR="004F461B" w:rsidRDefault="00614E0C">
      <w:pPr>
        <w:numPr>
          <w:ilvl w:val="0"/>
          <w:numId w:val="2"/>
        </w:numPr>
      </w:pPr>
      <w:r>
        <w:rPr>
          <w:rFonts w:hint="eastAsia"/>
        </w:rPr>
        <w:t>釜ヶ崎支援機構は、設立趣旨の中で就労対策の受け皿となることを掲げており、大阪市の新規拡大部分について、受託できるよう強く働きかけていきたい。（大阪府の認証は今月中に受けられる見込みで、遅くとも</w:t>
      </w:r>
      <w:r>
        <w:rPr>
          <w:rFonts w:hint="eastAsia"/>
        </w:rPr>
        <w:t>10</w:t>
      </w:r>
      <w:r>
        <w:rPr>
          <w:rFonts w:hint="eastAsia"/>
        </w:rPr>
        <w:t>月</w:t>
      </w:r>
      <w:r>
        <w:rPr>
          <w:rFonts w:hint="eastAsia"/>
        </w:rPr>
        <w:t>10</w:t>
      </w:r>
      <w:r>
        <w:rPr>
          <w:rFonts w:hint="eastAsia"/>
        </w:rPr>
        <w:t>日までには法人登記も完了する見込みである。）</w:t>
      </w:r>
    </w:p>
    <w:p w:rsidR="004F461B" w:rsidRDefault="00614E0C">
      <w:pPr>
        <w:numPr>
          <w:ilvl w:val="0"/>
          <w:numId w:val="2"/>
        </w:numPr>
      </w:pPr>
      <w:r>
        <w:rPr>
          <w:rFonts w:hint="eastAsia"/>
        </w:rPr>
        <w:t>大阪府は</w:t>
      </w:r>
      <w:r>
        <w:rPr>
          <w:rFonts w:hint="eastAsia"/>
        </w:rPr>
        <w:t>11</w:t>
      </w:r>
      <w:r>
        <w:rPr>
          <w:rFonts w:hint="eastAsia"/>
        </w:rPr>
        <w:t>月</w:t>
      </w:r>
      <w:r>
        <w:rPr>
          <w:rFonts w:hint="eastAsia"/>
        </w:rPr>
        <w:t>1</w:t>
      </w:r>
      <w:r>
        <w:rPr>
          <w:rFonts w:hint="eastAsia"/>
        </w:rPr>
        <w:t>日からの事業開始を目指しており、大阪市も同様である。しかし、事業委託先が固まるのは</w:t>
      </w:r>
      <w:r>
        <w:rPr>
          <w:rFonts w:hint="eastAsia"/>
        </w:rPr>
        <w:t>10</w:t>
      </w:r>
      <w:r>
        <w:rPr>
          <w:rFonts w:hint="eastAsia"/>
        </w:rPr>
        <w:t>月中旬であるともいわれている。釜ヶ崎支援機構としては、現状では不確定の要素が多いものの、事業委託されることを前提に、指導員（現場で労働者と共に働き、かつ現場で依頼主と仕事内容・手順を調整する）などの要員の確保にめどをつけておきたい。そうでなければ、委託を打診されたときに受けられないことになる。要員確保は、釜ヶ崎支援機構の目的に理解があり、運転免許（労働者や道具と共に現場へ移動する必要がある）を持っていることを原則的な条件としたい。</w:t>
      </w:r>
    </w:p>
    <w:p w:rsidR="004F461B" w:rsidRDefault="00614E0C">
      <w:pPr>
        <w:numPr>
          <w:ilvl w:val="0"/>
          <w:numId w:val="2"/>
        </w:numPr>
      </w:pPr>
      <w:r>
        <w:rPr>
          <w:rFonts w:hint="eastAsia"/>
        </w:rPr>
        <w:t>就労事業部の統括責任者を山田實副理事長・統括副責任者を山口弘会員としたい。</w:t>
      </w:r>
    </w:p>
    <w:p w:rsidR="004F461B" w:rsidRDefault="00614E0C">
      <w:pPr>
        <w:rPr>
          <w:b/>
          <w:bCs/>
        </w:rPr>
      </w:pPr>
      <w:r>
        <w:rPr>
          <w:rFonts w:hint="eastAsia"/>
          <w:b/>
          <w:bCs/>
        </w:rPr>
        <w:t>Ｂ．福祉対策事業について</w:t>
      </w:r>
    </w:p>
    <w:p w:rsidR="004F461B" w:rsidRDefault="00614E0C">
      <w:r>
        <w:rPr>
          <w:rFonts w:hint="eastAsia"/>
        </w:rPr>
        <w:t>（報告）</w:t>
      </w:r>
      <w:r>
        <w:rPr>
          <w:rFonts w:hint="eastAsia"/>
        </w:rPr>
        <w:t>9</w:t>
      </w:r>
      <w:r>
        <w:rPr>
          <w:rFonts w:hint="eastAsia"/>
        </w:rPr>
        <w:t>月</w:t>
      </w:r>
      <w:r>
        <w:rPr>
          <w:rFonts w:hint="eastAsia"/>
        </w:rPr>
        <w:t>19</w:t>
      </w:r>
      <w:r>
        <w:rPr>
          <w:rFonts w:hint="eastAsia"/>
        </w:rPr>
        <w:t>日より南北テントにおいて、利用者名簿を毎日作成している。（南テント＝大阪市があ</w:t>
      </w:r>
      <w:r>
        <w:rPr>
          <w:rFonts w:hint="eastAsia"/>
        </w:rPr>
        <w:lastRenderedPageBreak/>
        <w:t>いりん職安南分庁舎北側空き地に設置、利用可能人員２４０名、来年３月末まで。北テント＝自彊館三徳寮東の元ゲートボール場に反失連が設置・利用可能人員２５０名、期間未定。）</w:t>
      </w:r>
    </w:p>
    <w:tbl>
      <w:tblPr>
        <w:tblpPr w:leftFromText="142" w:rightFromText="142" w:vertAnchor="text" w:tblpY="1"/>
        <w:tblOverlap w:val="never"/>
        <w:tblW w:w="1780" w:type="dxa"/>
        <w:tblCellMar>
          <w:left w:w="0" w:type="dxa"/>
          <w:right w:w="0" w:type="dxa"/>
        </w:tblCellMar>
        <w:tblLook w:val="0000" w:firstRow="0" w:lastRow="0" w:firstColumn="0" w:lastColumn="0" w:noHBand="0" w:noVBand="0"/>
      </w:tblPr>
      <w:tblGrid>
        <w:gridCol w:w="1240"/>
        <w:gridCol w:w="540"/>
      </w:tblGrid>
      <w:tr w:rsidR="004F461B">
        <w:trPr>
          <w:trHeight w:val="285"/>
        </w:trPr>
        <w:tc>
          <w:tcPr>
            <w:tcW w:w="1240"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4F461B" w:rsidRDefault="00614E0C">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年齢別</w:t>
            </w:r>
          </w:p>
        </w:tc>
        <w:tc>
          <w:tcPr>
            <w:tcW w:w="54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4F461B" w:rsidRDefault="00614E0C">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計</w:t>
            </w:r>
          </w:p>
        </w:tc>
      </w:tr>
      <w:tr w:rsidR="004F461B">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4F461B" w:rsidRDefault="00614E0C">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２０歳台</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4F461B" w:rsidRDefault="00614E0C">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2</w:t>
            </w:r>
          </w:p>
        </w:tc>
      </w:tr>
      <w:tr w:rsidR="004F461B">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4F461B" w:rsidRDefault="00614E0C">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３０歳台</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4F461B" w:rsidRDefault="00614E0C">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8</w:t>
            </w:r>
          </w:p>
        </w:tc>
      </w:tr>
      <w:tr w:rsidR="004F461B">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4F461B" w:rsidRDefault="00614E0C">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４０～４４歳</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4F461B" w:rsidRDefault="00614E0C">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14</w:t>
            </w:r>
          </w:p>
        </w:tc>
      </w:tr>
      <w:tr w:rsidR="004F461B">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4F461B" w:rsidRDefault="00614E0C">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４６～４９歳</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4F461B" w:rsidRDefault="00614E0C">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40</w:t>
            </w:r>
          </w:p>
        </w:tc>
      </w:tr>
      <w:tr w:rsidR="004F461B">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4F461B" w:rsidRDefault="00614E0C">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５０～５４歳</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4F461B" w:rsidRDefault="00614E0C">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58</w:t>
            </w:r>
          </w:p>
        </w:tc>
      </w:tr>
      <w:tr w:rsidR="004F461B">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4F461B" w:rsidRDefault="00614E0C">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５５～５９歳</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4F461B" w:rsidRDefault="00614E0C">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73</w:t>
            </w:r>
          </w:p>
        </w:tc>
      </w:tr>
      <w:tr w:rsidR="004F461B">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4F461B" w:rsidRDefault="00614E0C">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６０～６４歳</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4F461B" w:rsidRDefault="00614E0C">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104</w:t>
            </w:r>
          </w:p>
        </w:tc>
      </w:tr>
      <w:tr w:rsidR="004F461B">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4F461B" w:rsidRDefault="00614E0C">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６５～６９歳</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4F461B" w:rsidRDefault="00614E0C">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33</w:t>
            </w:r>
          </w:p>
        </w:tc>
      </w:tr>
      <w:tr w:rsidR="004F461B">
        <w:trPr>
          <w:trHeight w:val="285"/>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4F461B" w:rsidRDefault="00614E0C">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７０歳以上</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4F461B" w:rsidRDefault="00614E0C">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9</w:t>
            </w:r>
          </w:p>
        </w:tc>
      </w:tr>
      <w:tr w:rsidR="004F461B">
        <w:trPr>
          <w:trHeight w:val="285"/>
        </w:trPr>
        <w:tc>
          <w:tcPr>
            <w:tcW w:w="0" w:type="auto"/>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4F461B" w:rsidRDefault="00614E0C">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総計</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4F461B" w:rsidRDefault="00614E0C">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341</w:t>
            </w:r>
          </w:p>
        </w:tc>
      </w:tr>
    </w:tbl>
    <w:p w:rsidR="004F461B" w:rsidRDefault="00614E0C">
      <w:pPr>
        <w:ind w:firstLineChars="100" w:firstLine="210"/>
      </w:pPr>
      <w:r>
        <w:rPr>
          <w:rFonts w:hint="eastAsia"/>
        </w:rPr>
        <w:t>７０歳以上内訳（７８歳―１名、７５歳―１名、７４歳―１名、７２歳―１名、７１歳―３名、７０歳―２名）</w:t>
      </w:r>
    </w:p>
    <w:p w:rsidR="004F461B" w:rsidRDefault="00614E0C">
      <w:pPr>
        <w:ind w:firstLineChars="100" w:firstLine="210"/>
      </w:pPr>
      <w:r>
        <w:rPr>
          <w:rFonts w:hint="eastAsia"/>
        </w:rPr>
        <w:t>平均年齢―</w:t>
      </w:r>
      <w:r>
        <w:rPr>
          <w:rFonts w:hint="eastAsia"/>
        </w:rPr>
        <w:t>56.85</w:t>
      </w:r>
      <w:r>
        <w:rPr>
          <w:rFonts w:hint="eastAsia"/>
        </w:rPr>
        <w:t>歳、中央値―</w:t>
      </w:r>
      <w:r>
        <w:rPr>
          <w:rFonts w:hint="eastAsia"/>
        </w:rPr>
        <w:t>58</w:t>
      </w:r>
      <w:r>
        <w:rPr>
          <w:rFonts w:hint="eastAsia"/>
        </w:rPr>
        <w:t>歳、最頻値―</w:t>
      </w:r>
      <w:r>
        <w:rPr>
          <w:rFonts w:hint="eastAsia"/>
        </w:rPr>
        <w:t>64</w:t>
      </w:r>
      <w:r>
        <w:rPr>
          <w:rFonts w:hint="eastAsia"/>
        </w:rPr>
        <w:t>歳</w:t>
      </w:r>
    </w:p>
    <w:p w:rsidR="004F461B" w:rsidRDefault="00614E0C">
      <w:pPr>
        <w:ind w:firstLineChars="100" w:firstLine="210"/>
      </w:pPr>
      <w:r>
        <w:rPr>
          <w:rFonts w:hint="eastAsia"/>
        </w:rPr>
        <w:t>（</w:t>
      </w:r>
      <w:r>
        <w:rPr>
          <w:rFonts w:hint="eastAsia"/>
        </w:rPr>
        <w:t>9</w:t>
      </w:r>
      <w:r>
        <w:rPr>
          <w:rFonts w:hint="eastAsia"/>
        </w:rPr>
        <w:t>月</w:t>
      </w:r>
      <w:r>
        <w:rPr>
          <w:rFonts w:hint="eastAsia"/>
        </w:rPr>
        <w:t>19</w:t>
      </w:r>
      <w:r>
        <w:rPr>
          <w:rFonts w:hint="eastAsia"/>
        </w:rPr>
        <w:t>日作成分による。</w:t>
      </w:r>
      <w:r>
        <w:rPr>
          <w:rFonts w:hint="eastAsia"/>
        </w:rPr>
        <w:t>20</w:t>
      </w:r>
      <w:r>
        <w:rPr>
          <w:rFonts w:hint="eastAsia"/>
        </w:rPr>
        <w:t>日以降はまだ未入力。</w:t>
      </w:r>
      <w:r>
        <w:rPr>
          <w:rFonts w:hint="eastAsia"/>
        </w:rPr>
        <w:t>20</w:t>
      </w:r>
      <w:r>
        <w:rPr>
          <w:rFonts w:hint="eastAsia"/>
        </w:rPr>
        <w:t>日以降の入力により連続利用状況、一見的利用者の把握が行えることになる。）</w:t>
      </w:r>
    </w:p>
    <w:p w:rsidR="004F461B" w:rsidRDefault="00614E0C">
      <w:r>
        <w:rPr>
          <w:rFonts w:hint="eastAsia"/>
        </w:rPr>
        <w:t xml:space="preserve">　</w:t>
      </w:r>
      <w:r>
        <w:rPr>
          <w:rFonts w:hint="eastAsia"/>
        </w:rPr>
        <w:t>70</w:t>
      </w:r>
      <w:r>
        <w:rPr>
          <w:rFonts w:hint="eastAsia"/>
        </w:rPr>
        <w:t>歳以上、次いで</w:t>
      </w:r>
      <w:r>
        <w:rPr>
          <w:rFonts w:hint="eastAsia"/>
        </w:rPr>
        <w:t>65</w:t>
      </w:r>
      <w:r>
        <w:rPr>
          <w:rFonts w:hint="eastAsia"/>
        </w:rPr>
        <w:t>歳以上については、生活相談を実施し、施設入所あるいはアパートに入居させての居宅保護申請を行う必要があると思われる。</w:t>
      </w:r>
    </w:p>
    <w:p w:rsidR="004F461B" w:rsidRDefault="00614E0C">
      <w:r>
        <w:rPr>
          <w:rFonts w:hint="eastAsia"/>
        </w:rPr>
        <w:t xml:space="preserve">　要望としては、仕事紹介が一番多いが、次いで、乾パンでなくパンや米食を求める声が多く、寝場所拡大もあがっている。</w:t>
      </w:r>
    </w:p>
    <w:p w:rsidR="004F461B" w:rsidRDefault="004F461B"/>
    <w:p w:rsidR="004F461B" w:rsidRDefault="00614E0C">
      <w:r>
        <w:rPr>
          <w:rFonts w:hint="eastAsia"/>
          <w:b/>
          <w:bCs/>
        </w:rPr>
        <w:t>釜ヶ崎支援機構として</w:t>
      </w:r>
      <w:r>
        <w:rPr>
          <w:rFonts w:hint="eastAsia"/>
        </w:rPr>
        <w:t>（事務局提案）</w:t>
      </w:r>
    </w:p>
    <w:p w:rsidR="004F461B" w:rsidRDefault="00614E0C">
      <w:pPr>
        <w:numPr>
          <w:ilvl w:val="0"/>
          <w:numId w:val="5"/>
        </w:numPr>
        <w:rPr>
          <w:b/>
          <w:bCs/>
        </w:rPr>
      </w:pPr>
      <w:r>
        <w:rPr>
          <w:rFonts w:hint="eastAsia"/>
        </w:rPr>
        <w:t>テントの運営については、現在、反失連会計でまかなわれているが、正式発足にともない釜ヶ崎支援機構会計への移行が現実の課題となる。また、テント利用者の生活相談に取り組むとなればその要員も確保しなければならない。生活相談は、その性質上要員のすべてがパート的ボランティアでは責任を持った対応できないと考えられ、</w:t>
      </w:r>
      <w:r>
        <w:rPr>
          <w:rFonts w:hint="eastAsia"/>
        </w:rPr>
        <w:t>1</w:t>
      </w:r>
      <w:r>
        <w:rPr>
          <w:rFonts w:hint="eastAsia"/>
        </w:rPr>
        <w:t>ないし</w:t>
      </w:r>
      <w:r>
        <w:rPr>
          <w:rFonts w:hint="eastAsia"/>
        </w:rPr>
        <w:t>2</w:t>
      </w:r>
      <w:r>
        <w:rPr>
          <w:rFonts w:hint="eastAsia"/>
        </w:rPr>
        <w:t>名の専従スタッフが必要である。大阪市の巡回相談員の活用も考えられるが、当面は、福祉事業担当者維持カンパ・寄付要請を行うことによって財源を確保するしかないと思われる。（月額予算―テント夜警メンバー部屋代</w:t>
      </w:r>
      <w:r>
        <w:rPr>
          <w:rFonts w:hint="eastAsia"/>
        </w:rPr>
        <w:t>20</w:t>
      </w:r>
      <w:r>
        <w:rPr>
          <w:rFonts w:hint="eastAsia"/>
        </w:rPr>
        <w:t>万円・相談スタッフ</w:t>
      </w:r>
      <w:r>
        <w:rPr>
          <w:rFonts w:hint="eastAsia"/>
        </w:rPr>
        <w:t>1</w:t>
      </w:r>
      <w:r>
        <w:rPr>
          <w:rFonts w:hint="eastAsia"/>
        </w:rPr>
        <w:t>名</w:t>
      </w:r>
      <w:r>
        <w:rPr>
          <w:rFonts w:hint="eastAsia"/>
        </w:rPr>
        <w:t>20</w:t>
      </w:r>
      <w:r>
        <w:rPr>
          <w:rFonts w:hint="eastAsia"/>
        </w:rPr>
        <w:t>万円＝計</w:t>
      </w:r>
      <w:r>
        <w:rPr>
          <w:rFonts w:hint="eastAsia"/>
        </w:rPr>
        <w:t>40</w:t>
      </w:r>
      <w:r>
        <w:rPr>
          <w:rFonts w:hint="eastAsia"/>
        </w:rPr>
        <w:t>万円、年額</w:t>
      </w:r>
      <w:r>
        <w:rPr>
          <w:rFonts w:hint="eastAsia"/>
        </w:rPr>
        <w:t>480</w:t>
      </w:r>
      <w:r>
        <w:rPr>
          <w:rFonts w:hint="eastAsia"/>
        </w:rPr>
        <w:t>万円）</w:t>
      </w:r>
    </w:p>
    <w:p w:rsidR="004F461B" w:rsidRDefault="00614E0C">
      <w:pPr>
        <w:numPr>
          <w:ilvl w:val="0"/>
          <w:numId w:val="5"/>
        </w:numPr>
      </w:pPr>
      <w:r>
        <w:rPr>
          <w:rFonts w:hint="eastAsia"/>
        </w:rPr>
        <w:t>大阪市は巡回相談員制度を発足させたが、実際には機能していない。その原因の一つは、相談結果に対処できる受け入れ体制がないことにある。テントにおける生活相談も同様の問題を抱えることは明らかである。そこで、相談者の処遇が定まるまでの宿泊場所・居宅保護の住所地として設定可能な施設が必要となる。仮に、</w:t>
      </w:r>
      <w:r>
        <w:rPr>
          <w:rFonts w:hint="eastAsia"/>
        </w:rPr>
        <w:t>150</w:t>
      </w:r>
      <w:r>
        <w:rPr>
          <w:rFonts w:hint="eastAsia"/>
        </w:rPr>
        <w:t>室の簡易宿泊所を購入し、手を入れてアパートとすれば、居宅保護</w:t>
      </w:r>
      <w:r>
        <w:rPr>
          <w:rFonts w:hint="eastAsia"/>
        </w:rPr>
        <w:t>100</w:t>
      </w:r>
      <w:r>
        <w:rPr>
          <w:rFonts w:hint="eastAsia"/>
        </w:rPr>
        <w:t>人を受け入れることができる。営利を目的としないのであるから、借入金返済と維持管理に必要な経費・税金以外の家賃収入残余部分を、福祉事業の活動資金とすることができる。専従スタッフ</w:t>
      </w:r>
      <w:r>
        <w:rPr>
          <w:rFonts w:hint="eastAsia"/>
        </w:rPr>
        <w:t>2</w:t>
      </w:r>
      <w:r>
        <w:rPr>
          <w:rFonts w:hint="eastAsia"/>
        </w:rPr>
        <w:t>名を置くことが自己財源で可能となり、継続性が確保される。専従スタッフは、アパートの入居者の生活相談・グループ作りに携わるほか、テントでの相談も受けるものとする。一部は一時宿泊施設として活用できる。借入金（想定</w:t>
      </w:r>
      <w:r>
        <w:rPr>
          <w:rFonts w:hint="eastAsia"/>
        </w:rPr>
        <w:t>1</w:t>
      </w:r>
      <w:r>
        <w:rPr>
          <w:rFonts w:hint="eastAsia"/>
        </w:rPr>
        <w:t>億</w:t>
      </w:r>
      <w:r>
        <w:rPr>
          <w:rFonts w:hint="eastAsia"/>
        </w:rPr>
        <w:t>5</w:t>
      </w:r>
      <w:r>
        <w:rPr>
          <w:rFonts w:hint="eastAsia"/>
        </w:rPr>
        <w:t>千万円―購入・改装費・当初活動資金込み）の返済も可能な計画だと思われる。</w:t>
      </w:r>
    </w:p>
    <w:p w:rsidR="004F461B" w:rsidRDefault="00614E0C">
      <w:pPr>
        <w:rPr>
          <w:b/>
          <w:bCs/>
        </w:rPr>
      </w:pPr>
      <w:r>
        <w:rPr>
          <w:rFonts w:hint="eastAsia"/>
          <w:b/>
          <w:bCs/>
        </w:rPr>
        <w:t>Ｃ．新事務所開設について</w:t>
      </w:r>
    </w:p>
    <w:p w:rsidR="00614E0C" w:rsidRDefault="00614E0C">
      <w:pPr>
        <w:numPr>
          <w:ilvl w:val="0"/>
          <w:numId w:val="6"/>
        </w:numPr>
      </w:pPr>
      <w:r>
        <w:rPr>
          <w:rFonts w:hint="eastAsia"/>
        </w:rPr>
        <w:t>現在､釜ヶ崎支援機構の所在地は、松繁の自宅に設定されている。今後、就労事業・福祉事業を展開するにあたり、誰でもが気楽に訪れられる事務所、事務処理が行える空間の確保が必要となる。地区内で、生活道路清掃事務所に近いところ、しかも安いことを条件に事務所探しを行った結果、三徳寮・ゲートボール場と道路をはさんで南にある簡易宿泊所「サニーサイド・アネックス」一階にある事務所が候補として上がっている。山田和英会員所有のもので、一階道路に面した部分が約４畳、奥の事務所部分が６畳、月十万円（保証金６０万円）の予定。萩之茶屋３町会役員から山田和英さんに釜ヶ崎支援機構へ事務所を貸すことについて質問が寄せられており、町会との関係から了解を得られたら貸したいとのことで、いまだ確定はしていない。了解が得られない場合、他の場所を早急に探す必要が生じる。</w:t>
      </w:r>
    </w:p>
    <w:sectPr w:rsidR="00614E0C">
      <w:headerReference w:type="default" r:id="rId7"/>
      <w:footerReference w:type="even" r:id="rId8"/>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17D" w:rsidRDefault="006C717D">
      <w:r>
        <w:separator/>
      </w:r>
    </w:p>
  </w:endnote>
  <w:endnote w:type="continuationSeparator" w:id="0">
    <w:p w:rsidR="006C717D" w:rsidRDefault="006C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61B" w:rsidRDefault="00614E0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F461B" w:rsidRDefault="004F461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61B" w:rsidRDefault="00614E0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C317C">
      <w:rPr>
        <w:rStyle w:val="a5"/>
        <w:noProof/>
      </w:rPr>
      <w:t>2</w:t>
    </w:r>
    <w:r>
      <w:rPr>
        <w:rStyle w:val="a5"/>
      </w:rPr>
      <w:fldChar w:fldCharType="end"/>
    </w:r>
  </w:p>
  <w:p w:rsidR="004F461B" w:rsidRDefault="004F46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17D" w:rsidRDefault="006C717D">
      <w:r>
        <w:separator/>
      </w:r>
    </w:p>
  </w:footnote>
  <w:footnote w:type="continuationSeparator" w:id="0">
    <w:p w:rsidR="006C717D" w:rsidRDefault="006C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61B" w:rsidRDefault="00614E0C">
    <w:pPr>
      <w:pStyle w:val="a3"/>
      <w:rPr>
        <w:rFonts w:ascii="ＭＳ ゴシック" w:eastAsia="ＭＳ ゴシック" w:hAnsi="ＭＳ ゴシック"/>
        <w:sz w:val="18"/>
      </w:rPr>
    </w:pPr>
    <w:r>
      <w:rPr>
        <w:rFonts w:ascii="ＭＳ ゴシック" w:eastAsia="ＭＳ ゴシック" w:hAnsi="ＭＳ ゴシック" w:hint="eastAsia"/>
        <w:sz w:val="18"/>
      </w:rPr>
      <w:t>特定非営利活動法人　釜ヶ崎支援機構　第３回会員の集い　1999年9月26日：ふるさとの家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61A78"/>
    <w:multiLevelType w:val="hybridMultilevel"/>
    <w:tmpl w:val="306878B8"/>
    <w:lvl w:ilvl="0" w:tplc="04090001">
      <w:start w:val="1"/>
      <w:numFmt w:val="bullet"/>
      <w:lvlText w:val=""/>
      <w:lvlJc w:val="left"/>
      <w:pPr>
        <w:tabs>
          <w:tab w:val="num" w:pos="1271"/>
        </w:tabs>
        <w:ind w:left="1271" w:hanging="420"/>
      </w:pPr>
      <w:rPr>
        <w:rFonts w:ascii="Wingdings" w:hAnsi="Wingdings"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
    <w:nsid w:val="46C12E07"/>
    <w:multiLevelType w:val="hybridMultilevel"/>
    <w:tmpl w:val="EB56CC0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3254836"/>
    <w:multiLevelType w:val="hybridMultilevel"/>
    <w:tmpl w:val="E75E8DC0"/>
    <w:lvl w:ilvl="0" w:tplc="04090001">
      <w:start w:val="1"/>
      <w:numFmt w:val="bullet"/>
      <w:lvlText w:val=""/>
      <w:lvlJc w:val="left"/>
      <w:pPr>
        <w:tabs>
          <w:tab w:val="num" w:pos="1271"/>
        </w:tabs>
        <w:ind w:left="1271" w:hanging="420"/>
      </w:pPr>
      <w:rPr>
        <w:rFonts w:ascii="Wingdings" w:hAnsi="Wingdings"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
    <w:nsid w:val="647110E5"/>
    <w:multiLevelType w:val="hybridMultilevel"/>
    <w:tmpl w:val="86BEC0D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AA7499A"/>
    <w:multiLevelType w:val="hybridMultilevel"/>
    <w:tmpl w:val="B17428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6BD80290"/>
    <w:multiLevelType w:val="hybridMultilevel"/>
    <w:tmpl w:val="F88A48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1"/>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75"/>
    <w:rsid w:val="003C317C"/>
    <w:rsid w:val="003F0775"/>
    <w:rsid w:val="004F461B"/>
    <w:rsid w:val="00614E0C"/>
    <w:rsid w:val="006C7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3AD59AB-2907-424A-A8D6-86857A02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ody Text Indent"/>
    <w:basedOn w:val="a"/>
    <w:semiHidden/>
    <w:pPr>
      <w:ind w:leftChars="100" w:left="540" w:hangingChars="157" w:hanging="3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413</Words>
  <Characters>2358</Characters>
  <Application>Microsoft Office Word</Application>
  <DocSecurity>8</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第3回会員の集い討議資料</vt:lpstr>
      <vt:lpstr>第3回会員の集い討議資料</vt:lpstr>
    </vt:vector>
  </TitlesOfParts>
  <Company>o</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第3回会員の集い討議資料</dc:title>
  <dc:subject/>
  <dc:creator>まつしげ</dc:creator>
  <cp:keywords/>
  <dc:description/>
  <cp:lastModifiedBy>松繁逸夫</cp:lastModifiedBy>
  <cp:revision>3</cp:revision>
  <dcterms:created xsi:type="dcterms:W3CDTF">2015-01-22T07:10:00Z</dcterms:created>
  <dcterms:modified xsi:type="dcterms:W3CDTF">2015-03-01T01:31:00Z</dcterms:modified>
</cp:coreProperties>
</file>