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EB" w:rsidRDefault="002F06EB" w:rsidP="002F06EB">
      <w:r>
        <w:rPr>
          <w:rFonts w:hint="eastAsia"/>
        </w:rPr>
        <w:t>平成１１年３月１７日</w:t>
      </w:r>
    </w:p>
    <w:p w:rsidR="002F06EB" w:rsidRDefault="002F06EB" w:rsidP="002F06EB">
      <w:r>
        <w:rPr>
          <w:rFonts w:hint="eastAsia"/>
        </w:rPr>
        <w:t>民生局総務部</w:t>
      </w:r>
    </w:p>
    <w:p w:rsidR="002F06EB" w:rsidRDefault="002F06EB" w:rsidP="002F06EB">
      <w:r>
        <w:rPr>
          <w:rFonts w:hint="eastAsia"/>
        </w:rPr>
        <w:t>中川保護課長</w:t>
      </w:r>
    </w:p>
    <w:p w:rsidR="002F06EB" w:rsidRDefault="002F06EB" w:rsidP="002F06EB"/>
    <w:p w:rsidR="002F06EB" w:rsidRPr="00BA12A6" w:rsidRDefault="002F06EB" w:rsidP="002F06EB">
      <w:pPr>
        <w:rPr>
          <w:b/>
        </w:rPr>
      </w:pPr>
      <w:r w:rsidRPr="00BA12A6">
        <w:rPr>
          <w:rFonts w:hint="eastAsia"/>
          <w:b/>
        </w:rPr>
        <w:t>釜ケ崎反失業連絡会の一連の行動について</w:t>
      </w:r>
    </w:p>
    <w:p w:rsidR="002F06EB" w:rsidRDefault="002F06EB" w:rsidP="002F06EB">
      <w:pPr>
        <w:ind w:firstLineChars="100" w:firstLine="210"/>
      </w:pPr>
      <w:r>
        <w:rPr>
          <w:rFonts w:hint="eastAsia"/>
        </w:rPr>
        <w:t>平成</w:t>
      </w:r>
      <w:r>
        <w:rPr>
          <w:rFonts w:hint="eastAsia"/>
        </w:rPr>
        <w:t>11</w:t>
      </w:r>
      <w:r>
        <w:rPr>
          <w:rFonts w:hint="eastAsia"/>
        </w:rPr>
        <w:t>年</w:t>
      </w:r>
      <w:r>
        <w:rPr>
          <w:rFonts w:hint="eastAsia"/>
        </w:rPr>
        <w:t>2</w:t>
      </w:r>
      <w:r>
        <w:rPr>
          <w:rFonts w:hint="eastAsia"/>
        </w:rPr>
        <w:t>月</w:t>
      </w:r>
      <w:r>
        <w:rPr>
          <w:rFonts w:hint="eastAsia"/>
        </w:rPr>
        <w:t>1</w:t>
      </w:r>
      <w:r>
        <w:rPr>
          <w:rFonts w:hint="eastAsia"/>
        </w:rPr>
        <w:t>日に、あいりんの団体である釜ヶ崎反失業連絡会</w:t>
      </w:r>
      <w:r>
        <w:rPr>
          <w:rFonts w:hint="eastAsia"/>
        </w:rPr>
        <w:t>(</w:t>
      </w:r>
      <w:r>
        <w:rPr>
          <w:rFonts w:hint="eastAsia"/>
        </w:rPr>
        <w:t>通称反失連</w:t>
      </w:r>
      <w:r>
        <w:rPr>
          <w:rFonts w:hint="eastAsia"/>
        </w:rPr>
        <w:t>)</w:t>
      </w:r>
      <w:r>
        <w:rPr>
          <w:rFonts w:hint="eastAsia"/>
        </w:rPr>
        <w:t>から「野宿を余儀なくされている労働者への通年対策について」要望書が本市に提出され、</w:t>
      </w:r>
      <w:r>
        <w:rPr>
          <w:rFonts w:hint="eastAsia"/>
        </w:rPr>
        <w:t>2</w:t>
      </w:r>
      <w:r>
        <w:rPr>
          <w:rFonts w:hint="eastAsia"/>
        </w:rPr>
        <w:t>月</w:t>
      </w:r>
      <w:r>
        <w:rPr>
          <w:rFonts w:hint="eastAsia"/>
        </w:rPr>
        <w:t>10</w:t>
      </w:r>
      <w:r>
        <w:rPr>
          <w:rFonts w:hint="eastAsia"/>
        </w:rPr>
        <w:t>日、</w:t>
      </w:r>
      <w:r>
        <w:rPr>
          <w:rFonts w:hint="eastAsia"/>
        </w:rPr>
        <w:t>18</w:t>
      </w:r>
      <w:r>
        <w:rPr>
          <w:rFonts w:hint="eastAsia"/>
        </w:rPr>
        <w:t>日、</w:t>
      </w:r>
      <w:r>
        <w:rPr>
          <w:rFonts w:hint="eastAsia"/>
        </w:rPr>
        <w:t>26</w:t>
      </w:r>
      <w:r>
        <w:rPr>
          <w:rFonts w:hint="eastAsia"/>
        </w:rPr>
        <w:t>日と交渉を求めて団体行動が行われ、</w:t>
      </w:r>
      <w:r>
        <w:rPr>
          <w:rFonts w:hint="eastAsia"/>
        </w:rPr>
        <w:t>2</w:t>
      </w:r>
      <w:r>
        <w:rPr>
          <w:rFonts w:hint="eastAsia"/>
        </w:rPr>
        <w:t>月</w:t>
      </w:r>
      <w:r>
        <w:rPr>
          <w:rFonts w:hint="eastAsia"/>
        </w:rPr>
        <w:t>28</w:t>
      </w:r>
      <w:r>
        <w:rPr>
          <w:rFonts w:hint="eastAsia"/>
        </w:rPr>
        <w:t>目には大阪府が所管するあいりん労働福祉センターの夜間開放が終了したところから、安全に寝る場所の確保ができなくなったとして、本庁舎南玄関前道路に</w:t>
      </w:r>
      <w:r>
        <w:rPr>
          <w:rFonts w:hint="eastAsia"/>
        </w:rPr>
        <w:t>3</w:t>
      </w:r>
      <w:r>
        <w:rPr>
          <w:rFonts w:hint="eastAsia"/>
        </w:rPr>
        <w:t>月</w:t>
      </w:r>
      <w:r>
        <w:rPr>
          <w:rFonts w:hint="eastAsia"/>
        </w:rPr>
        <w:t>1</w:t>
      </w:r>
      <w:r>
        <w:rPr>
          <w:rFonts w:hint="eastAsia"/>
        </w:rPr>
        <w:t>目から連日約</w:t>
      </w:r>
      <w:r>
        <w:rPr>
          <w:rFonts w:hint="eastAsia"/>
        </w:rPr>
        <w:t>600</w:t>
      </w:r>
      <w:r>
        <w:rPr>
          <w:rFonts w:hint="eastAsia"/>
        </w:rPr>
        <w:t>名による泊まり込みの要求行動を行っているものです。</w:t>
      </w:r>
    </w:p>
    <w:p w:rsidR="002F06EB" w:rsidRDefault="002F06EB" w:rsidP="002F06EB">
      <w:pPr>
        <w:ind w:firstLineChars="100" w:firstLine="210"/>
      </w:pPr>
      <w:r>
        <w:rPr>
          <w:rFonts w:hint="eastAsia"/>
        </w:rPr>
        <w:t>本市では、日雇労働者の厳しい生活実態を踏まえて、これまで緊急一時援護を含む各種の対策を実施してきたところでありますが、平成</w:t>
      </w:r>
      <w:r>
        <w:rPr>
          <w:rFonts w:hint="eastAsia"/>
        </w:rPr>
        <w:t>11</w:t>
      </w:r>
      <w:r>
        <w:rPr>
          <w:rFonts w:hint="eastAsia"/>
        </w:rPr>
        <w:t>年度予算において、生活ケアセンターの拡大やあいりん生活道路清掃事業と地域外の軽作業の実施、生活保護施設の整備などを進める計画です。</w:t>
      </w:r>
    </w:p>
    <w:p w:rsidR="002F06EB" w:rsidRDefault="002F06EB" w:rsidP="002F06EB">
      <w:pPr>
        <w:ind w:firstLineChars="100" w:firstLine="210"/>
      </w:pPr>
      <w:r>
        <w:rPr>
          <w:rFonts w:hint="eastAsia"/>
        </w:rPr>
        <w:t>あいりん対策は本市のみで解決にあたるには困難な問題であり、国の実効</w:t>
      </w:r>
      <w:bookmarkStart w:id="0" w:name="_GoBack"/>
      <w:bookmarkEnd w:id="0"/>
      <w:r>
        <w:rPr>
          <w:rFonts w:hint="eastAsia"/>
        </w:rPr>
        <w:t>ある施策の実施を求めて要望しており、現在、国において、「ホームレス問題連絡会」を設置し、緊急対策も含めた野宿生活者対策を検討中であることなどを説明し、団体側の理解を求めて折衝を重ねております。</w:t>
      </w:r>
    </w:p>
    <w:p w:rsidR="00CE74D8" w:rsidRDefault="002F06EB" w:rsidP="002F06EB">
      <w:pPr>
        <w:ind w:firstLineChars="100" w:firstLine="210"/>
      </w:pPr>
      <w:r>
        <w:rPr>
          <w:rFonts w:hint="eastAsia"/>
        </w:rPr>
        <w:t>現下の厳しい状況を改善する実効ある対策を、本市のみにおいて直ちに見い出し実施することは困難であり、かかる緊急事態に対処するため、次善の策ではありますが、府・市協調の立場からあいりん労働福祉センターの夜間開放を大阪府へ要請しているところです。</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F7A" w:rsidRDefault="005E0F7A" w:rsidP="00BA12A6">
      <w:r>
        <w:separator/>
      </w:r>
    </w:p>
  </w:endnote>
  <w:endnote w:type="continuationSeparator" w:id="0">
    <w:p w:rsidR="005E0F7A" w:rsidRDefault="005E0F7A" w:rsidP="00BA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F7A" w:rsidRDefault="005E0F7A" w:rsidP="00BA12A6">
      <w:r>
        <w:separator/>
      </w:r>
    </w:p>
  </w:footnote>
  <w:footnote w:type="continuationSeparator" w:id="0">
    <w:p w:rsidR="005E0F7A" w:rsidRDefault="005E0F7A" w:rsidP="00BA1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EB"/>
    <w:rsid w:val="002F06EB"/>
    <w:rsid w:val="005E0F7A"/>
    <w:rsid w:val="00BA12A6"/>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0E32E8-6773-4E31-A5FC-08F7DE91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2A6"/>
    <w:pPr>
      <w:tabs>
        <w:tab w:val="center" w:pos="4252"/>
        <w:tab w:val="right" w:pos="8504"/>
      </w:tabs>
      <w:snapToGrid w:val="0"/>
    </w:pPr>
  </w:style>
  <w:style w:type="character" w:customStyle="1" w:styleId="a4">
    <w:name w:val="ヘッダー (文字)"/>
    <w:basedOn w:val="a0"/>
    <w:link w:val="a3"/>
    <w:uiPriority w:val="99"/>
    <w:rsid w:val="00BA12A6"/>
  </w:style>
  <w:style w:type="paragraph" w:styleId="a5">
    <w:name w:val="footer"/>
    <w:basedOn w:val="a"/>
    <w:link w:val="a6"/>
    <w:uiPriority w:val="99"/>
    <w:unhideWhenUsed/>
    <w:rsid w:val="00BA12A6"/>
    <w:pPr>
      <w:tabs>
        <w:tab w:val="center" w:pos="4252"/>
        <w:tab w:val="right" w:pos="8504"/>
      </w:tabs>
      <w:snapToGrid w:val="0"/>
    </w:pPr>
  </w:style>
  <w:style w:type="character" w:customStyle="1" w:styleId="a6">
    <w:name w:val="フッター (文字)"/>
    <w:basedOn w:val="a0"/>
    <w:link w:val="a5"/>
    <w:uiPriority w:val="99"/>
    <w:rsid w:val="00BA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550</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2015-01-22T06:10:00Z</dcterms:created>
  <dcterms:modified xsi:type="dcterms:W3CDTF">2015-02-15T07:50:00Z</dcterms:modified>
</cp:coreProperties>
</file>