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A88" w:rsidRDefault="00020A88">
      <w:pPr>
        <w:rPr>
          <w:rFonts w:eastAsia="FGＩＮＴ秀慶太隷書"/>
          <w:sz w:val="40"/>
        </w:rPr>
      </w:pPr>
      <w:r>
        <w:rPr>
          <w:rFonts w:eastAsia="FGＩＮＴ秀慶太隷書" w:hint="eastAsia"/>
          <w:sz w:val="40"/>
        </w:rPr>
        <w:t>会派幹事長殿</w:t>
      </w:r>
    </w:p>
    <w:p w:rsidR="00020A88" w:rsidRDefault="00020A88">
      <w:pPr>
        <w:jc w:val="right"/>
        <w:rPr>
          <w:rFonts w:eastAsia="ＭＳ ゴシック"/>
          <w:b/>
          <w:sz w:val="24"/>
        </w:rPr>
      </w:pPr>
      <w:r>
        <w:rPr>
          <w:rFonts w:eastAsia="ＭＳ ゴシック" w:hint="eastAsia"/>
          <w:b/>
          <w:sz w:val="24"/>
        </w:rPr>
        <w:t>釜ヶ崎反失業連絡会</w:t>
      </w:r>
    </w:p>
    <w:p w:rsidR="00020A88" w:rsidRDefault="00020A88">
      <w:pPr>
        <w:rPr>
          <w:rFonts w:eastAsia="ＭＳ ゴシック"/>
          <w:b/>
          <w:sz w:val="24"/>
        </w:rPr>
      </w:pPr>
    </w:p>
    <w:p w:rsidR="00020A88" w:rsidRDefault="00020A88">
      <w:pPr>
        <w:rPr>
          <w:rFonts w:eastAsia="ＭＳ ゴシック"/>
          <w:b/>
          <w:sz w:val="24"/>
        </w:rPr>
      </w:pPr>
      <w:r>
        <w:rPr>
          <w:rFonts w:eastAsia="ＭＳ ゴシック" w:hint="eastAsia"/>
          <w:b/>
          <w:sz w:val="24"/>
        </w:rPr>
        <w:t>「あいりん地区」・「センター夜間利用」が終了する</w:t>
      </w:r>
    </w:p>
    <w:p w:rsidR="00020A88" w:rsidRDefault="00020A88">
      <w:pPr>
        <w:rPr>
          <w:rFonts w:eastAsia="ＭＳ ゴシック"/>
          <w:b/>
          <w:sz w:val="24"/>
        </w:rPr>
      </w:pPr>
      <w:r>
        <w:rPr>
          <w:rFonts w:eastAsia="ＭＳ ゴシック" w:hint="eastAsia"/>
          <w:b/>
          <w:sz w:val="24"/>
        </w:rPr>
        <w:t>３月以後の対策要求に、ご理解とご支援を、お願いいたします。</w:t>
      </w:r>
    </w:p>
    <w:p w:rsidR="00020A88" w:rsidRDefault="00020A88">
      <w:pPr>
        <w:rPr>
          <w:rFonts w:eastAsia="ＭＳ ゴシック"/>
          <w:b/>
          <w:sz w:val="24"/>
        </w:rPr>
      </w:pPr>
    </w:p>
    <w:p w:rsidR="00020A88" w:rsidRDefault="00020A88">
      <w:pPr>
        <w:pStyle w:val="a3"/>
      </w:pPr>
      <w:r>
        <w:rPr>
          <w:rFonts w:hint="eastAsia"/>
        </w:rPr>
        <w:t>冠省　貴下ますますご清栄のこととお喜び申し上げます。</w:t>
      </w:r>
    </w:p>
    <w:p w:rsidR="00020A88" w:rsidRDefault="00020A88" w:rsidP="00F760BF">
      <w:pPr>
        <w:ind w:firstLineChars="50" w:firstLine="105"/>
      </w:pPr>
      <w:r>
        <w:rPr>
          <w:rFonts w:hint="eastAsia"/>
        </w:rPr>
        <w:t>「あいりん地区」対策につきましては、常に関心をお持ちいただき、感謝いたしております。</w:t>
      </w:r>
    </w:p>
    <w:p w:rsidR="00020A88" w:rsidRDefault="00020A88" w:rsidP="00F760BF">
      <w:pPr>
        <w:ind w:firstLineChars="50" w:firstLine="105"/>
      </w:pPr>
      <w:r>
        <w:rPr>
          <w:rFonts w:hint="eastAsia"/>
        </w:rPr>
        <w:t>さて本日、当会は、大阪府・市に対し、「センター夜間利用」終了後の対策について、要求書を提出いたしました。</w:t>
      </w:r>
    </w:p>
    <w:p w:rsidR="00020A88" w:rsidRDefault="00020A88" w:rsidP="00F760BF">
      <w:pPr>
        <w:ind w:firstLineChars="50" w:firstLine="105"/>
      </w:pPr>
      <w:r>
        <w:rPr>
          <w:rFonts w:hint="eastAsia"/>
        </w:rPr>
        <w:t>全国的な不況、とりわけ建設業界の不振の影響を受けて釜ヶ崎の求人が大きく落ち込み、多くの労働者が野宿を余儀なくされていることは、すでにご承知のことであり、何かとご配慮を賜っているところであります。緊急対策としての「センター夜間利用」や特掃枠の拡大・臨泊の拡大など諸先生のご協力・ご支援の結果であると感謝いたしております。</w:t>
      </w:r>
    </w:p>
    <w:p w:rsidR="00020A88" w:rsidRDefault="00020A88" w:rsidP="00F760BF">
      <w:pPr>
        <w:ind w:firstLineChars="50" w:firstLine="105"/>
      </w:pPr>
      <w:r>
        <w:rPr>
          <w:rFonts w:hint="eastAsia"/>
        </w:rPr>
        <w:t>しかしながら、緊急の対策では労働者の苦境に改善が見られないほど、不況は長期化しており、かてて加えて、毎夜７００人の労働者に寝場所を提供していた「センター夜間利用」も、代替案が示されることなく終了しようとしております。</w:t>
      </w:r>
    </w:p>
    <w:p w:rsidR="00020A88" w:rsidRDefault="00020A88" w:rsidP="00F760BF">
      <w:pPr>
        <w:ind w:firstLineChars="50" w:firstLine="105"/>
      </w:pPr>
      <w:r>
        <w:rPr>
          <w:rFonts w:hint="eastAsia"/>
        </w:rPr>
        <w:t>なにとぞ、当会の要求項目をご検討の上、実現に向けてお力をお貸しくださいますよう、お願い申し上げます。</w:t>
      </w:r>
    </w:p>
    <w:p w:rsidR="00020A88" w:rsidRDefault="00020A88" w:rsidP="00F760BF">
      <w:pPr>
        <w:ind w:firstLineChars="50" w:firstLine="105"/>
      </w:pPr>
      <w:r>
        <w:rPr>
          <w:rFonts w:hint="eastAsia"/>
        </w:rPr>
        <w:t>例え話でなく、現実の出来事として、諸先生のお力添えが、路上での死から救うことができるのです。重ねて、労働者を路上死から救うためにお力をお貸しくださいますことを、お願い申し上げます</w:t>
      </w:r>
    </w:p>
    <w:p w:rsidR="00020A88" w:rsidRDefault="00020A88">
      <w:pPr>
        <w:pStyle w:val="a4"/>
      </w:pPr>
      <w:r>
        <w:rPr>
          <w:rFonts w:hint="eastAsia"/>
        </w:rPr>
        <w:t>草々</w:t>
      </w:r>
    </w:p>
    <w:p w:rsidR="00020A88" w:rsidRDefault="00020A88">
      <w:bookmarkStart w:id="0" w:name="_GoBack"/>
      <w:bookmarkEnd w:id="0"/>
    </w:p>
    <w:sectPr w:rsidR="00020A8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142" w:rsidRDefault="00117142" w:rsidP="00F760BF">
      <w:r>
        <w:separator/>
      </w:r>
    </w:p>
  </w:endnote>
  <w:endnote w:type="continuationSeparator" w:id="0">
    <w:p w:rsidR="00117142" w:rsidRDefault="00117142" w:rsidP="00F76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FGＩＮＴ秀慶太隷書">
    <w:panose1 w:val="03000809000000000000"/>
    <w:charset w:val="80"/>
    <w:family w:val="script"/>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142" w:rsidRDefault="00117142" w:rsidP="00F760BF">
      <w:r>
        <w:separator/>
      </w:r>
    </w:p>
  </w:footnote>
  <w:footnote w:type="continuationSeparator" w:id="0">
    <w:p w:rsidR="00117142" w:rsidRDefault="00117142" w:rsidP="00F760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F3E"/>
    <w:rsid w:val="00020A88"/>
    <w:rsid w:val="00117142"/>
    <w:rsid w:val="005B56AE"/>
    <w:rsid w:val="00EC6F3E"/>
    <w:rsid w:val="00F760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70EE2BC-337B-49C1-A4EA-98F627A97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emiHidden/>
  </w:style>
  <w:style w:type="paragraph" w:styleId="a4">
    <w:name w:val="Closing"/>
    <w:basedOn w:val="a"/>
    <w:next w:val="a"/>
    <w:semiHidden/>
    <w:pPr>
      <w:jc w:val="right"/>
    </w:pPr>
  </w:style>
  <w:style w:type="paragraph" w:styleId="a5">
    <w:name w:val="header"/>
    <w:basedOn w:val="a"/>
    <w:link w:val="a6"/>
    <w:uiPriority w:val="99"/>
    <w:unhideWhenUsed/>
    <w:rsid w:val="00F760BF"/>
    <w:pPr>
      <w:tabs>
        <w:tab w:val="center" w:pos="4252"/>
        <w:tab w:val="right" w:pos="8504"/>
      </w:tabs>
      <w:snapToGrid w:val="0"/>
    </w:pPr>
  </w:style>
  <w:style w:type="character" w:customStyle="1" w:styleId="a6">
    <w:name w:val="ヘッダー (文字)"/>
    <w:basedOn w:val="a0"/>
    <w:link w:val="a5"/>
    <w:uiPriority w:val="99"/>
    <w:rsid w:val="00F760BF"/>
    <w:rPr>
      <w:kern w:val="2"/>
      <w:sz w:val="21"/>
    </w:rPr>
  </w:style>
  <w:style w:type="paragraph" w:styleId="a7">
    <w:name w:val="footer"/>
    <w:basedOn w:val="a"/>
    <w:link w:val="a8"/>
    <w:uiPriority w:val="99"/>
    <w:unhideWhenUsed/>
    <w:rsid w:val="00F760BF"/>
    <w:pPr>
      <w:tabs>
        <w:tab w:val="center" w:pos="4252"/>
        <w:tab w:val="right" w:pos="8504"/>
      </w:tabs>
      <w:snapToGrid w:val="0"/>
    </w:pPr>
  </w:style>
  <w:style w:type="character" w:customStyle="1" w:styleId="a8">
    <w:name w:val="フッター (文字)"/>
    <w:basedOn w:val="a0"/>
    <w:link w:val="a7"/>
    <w:uiPriority w:val="99"/>
    <w:rsid w:val="00F760B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91</Words>
  <Characters>520</Characters>
  <Application>Microsoft Office Word</Application>
  <DocSecurity>8</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o</Company>
  <LinksUpToDate>false</LinksUpToDate>
  <CharactersWithSpaces>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まつしげ</dc:creator>
  <cp:keywords/>
  <cp:lastModifiedBy>松繁逸夫</cp:lastModifiedBy>
  <cp:revision>3</cp:revision>
  <dcterms:created xsi:type="dcterms:W3CDTF">2015-01-19T06:25:00Z</dcterms:created>
  <dcterms:modified xsi:type="dcterms:W3CDTF">2015-02-01T05:47:00Z</dcterms:modified>
</cp:coreProperties>
</file>