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大阪府議会各会派幹事長殿</w:t>
      </w:r>
    </w:p>
    <w:p w:rsidR="00A757BB" w:rsidRDefault="00A757BB" w:rsidP="00A757BB">
      <w:pPr>
        <w:autoSpaceDE w:val="0"/>
        <w:autoSpaceDN w:val="0"/>
        <w:adjustRightInd w:val="0"/>
        <w:jc w:val="left"/>
        <w:rPr>
          <w:rFonts w:ascii="MS UI Gothic" w:eastAsia="MS UI Gothic" w:cs="MS UI Gothic"/>
          <w:kern w:val="0"/>
          <w:sz w:val="22"/>
        </w:rPr>
      </w:pPr>
    </w:p>
    <w:p w:rsidR="00A757BB" w:rsidRPr="00910977" w:rsidRDefault="00A757BB" w:rsidP="00A757BB">
      <w:pPr>
        <w:autoSpaceDE w:val="0"/>
        <w:autoSpaceDN w:val="0"/>
        <w:adjustRightInd w:val="0"/>
        <w:jc w:val="left"/>
        <w:rPr>
          <w:rFonts w:ascii="MS UI Gothic" w:eastAsia="MS UI Gothic" w:cs="MS UI Gothic"/>
          <w:b/>
          <w:kern w:val="0"/>
          <w:sz w:val="28"/>
          <w:szCs w:val="28"/>
        </w:rPr>
      </w:pPr>
      <w:r w:rsidRPr="00910977">
        <w:rPr>
          <w:rFonts w:ascii="ＭＳ 明朝" w:eastAsia="ＭＳ 明朝" w:cs="ＭＳ 明朝" w:hint="eastAsia"/>
          <w:b/>
          <w:kern w:val="0"/>
          <w:sz w:val="28"/>
          <w:szCs w:val="28"/>
        </w:rPr>
        <w:t>『釜ケ崎就労対策』発足第一歩を踏出すにあたって</w:t>
      </w:r>
    </w:p>
    <w:p w:rsidR="00A757BB" w:rsidRDefault="00A757BB" w:rsidP="00A757BB">
      <w:pPr>
        <w:autoSpaceDE w:val="0"/>
        <w:autoSpaceDN w:val="0"/>
        <w:adjustRightInd w:val="0"/>
        <w:jc w:val="left"/>
        <w:rPr>
          <w:rFonts w:ascii="MS UI Gothic" w:eastAsia="MS UI Gothic" w:cs="MS UI Gothic"/>
          <w:kern w:val="0"/>
          <w:sz w:val="22"/>
        </w:rPr>
      </w:pPr>
    </w:p>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釜ケ崎就労・生活保障制度実現をめざす連絡会　</w:t>
      </w:r>
    </w:p>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（略称・釜ケ崎反失業連絡会）</w:t>
      </w:r>
    </w:p>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共同代表　山田　実・本田哲郎・村松由夫　　　</w:t>
      </w:r>
    </w:p>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連絡先</w:t>
      </w:r>
    </w:p>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w:t>
      </w:r>
      <w:r w:rsidR="00910977">
        <w:rPr>
          <w:rFonts w:ascii="ＭＳ 明朝" w:eastAsia="ＭＳ 明朝" w:cs="ＭＳ 明朝" w:hint="eastAsia"/>
          <w:kern w:val="0"/>
          <w:sz w:val="22"/>
        </w:rPr>
        <w:t>2-5-25</w:t>
      </w:r>
      <w:r>
        <w:rPr>
          <w:rFonts w:ascii="ＭＳ 明朝" w:eastAsia="ＭＳ 明朝" w:cs="ＭＳ 明朝" w:hint="eastAsia"/>
          <w:kern w:val="0"/>
          <w:sz w:val="22"/>
        </w:rPr>
        <w:t>釜ケ崎解放会館内</w:t>
      </w:r>
    </w:p>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w:t>
      </w:r>
      <w:bookmarkStart w:id="0" w:name="_GoBack"/>
      <w:bookmarkEnd w:id="0"/>
      <w:r>
        <w:rPr>
          <w:rFonts w:ascii="ＭＳ 明朝" w:eastAsia="ＭＳ 明朝" w:cs="ＭＳ 明朝" w:hint="eastAsia"/>
          <w:kern w:val="0"/>
          <w:sz w:val="22"/>
        </w:rPr>
        <w:t xml:space="preserve">　　　　　　　　　　釜ケ崎日雇労働組合</w:t>
      </w:r>
    </w:p>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w:t>
      </w:r>
      <w:r w:rsidR="00910977">
        <w:rPr>
          <w:rFonts w:ascii="ＭＳ 明朝" w:eastAsia="ＭＳ 明朝" w:cs="ＭＳ 明朝" w:hint="eastAsia"/>
          <w:kern w:val="0"/>
          <w:sz w:val="22"/>
        </w:rPr>
        <w:t>3-1-10</w:t>
      </w:r>
      <w:r>
        <w:rPr>
          <w:rFonts w:ascii="ＭＳ 明朝" w:eastAsia="ＭＳ 明朝" w:cs="ＭＳ 明朝" w:hint="eastAsia"/>
          <w:kern w:val="0"/>
          <w:sz w:val="22"/>
        </w:rPr>
        <w:t>ふるさとの家気付</w:t>
      </w:r>
    </w:p>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釜ケ崎高齢日雇労働者の仕事と生活を勝ちとる会</w:t>
      </w:r>
    </w:p>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w:t>
      </w:r>
    </w:p>
    <w:p w:rsidR="00A757BB" w:rsidRDefault="00A757BB" w:rsidP="00A757BB">
      <w:pPr>
        <w:autoSpaceDE w:val="0"/>
        <w:autoSpaceDN w:val="0"/>
        <w:adjustRightInd w:val="0"/>
        <w:jc w:val="left"/>
        <w:rPr>
          <w:rFonts w:ascii="MS UI Gothic" w:eastAsia="MS UI Gothic" w:cs="MS UI Gothic"/>
          <w:kern w:val="0"/>
          <w:sz w:val="22"/>
        </w:rPr>
      </w:pPr>
    </w:p>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私たちは１９９３年９月に大阪府・市に対して要望書を提出し、ひたすら釜ケ崎の労働者が路上で死に追いやられることがない社会制度を求めて活動を続けて参りました。</w:t>
      </w:r>
    </w:p>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それから三年、今日においても釜ケ崎の炊き出しには多くの労働者が並び、路上生活を余儀なくされ、路上での死を強制されるものも、残念ながらあとをたちません。</w:t>
      </w:r>
    </w:p>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しかしながら、私たちは今、三年前とは違う状況の中に居ることを認識しています。</w:t>
      </w:r>
    </w:p>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本年９月、府補正予算に『釜ケ崎就労対策』が組込まれ、府議会において可決されました。このことは、行政の釜ケ崎に対する認識がいささかなりとも改まったことを示すとともに、府議会議員各位の釜ケ崎に対する理解の深まりとご配慮の結果であろうと受け取っております。また、補正予算での取り組みは釜ケ崎への対策の緊急性を認識されてのことと考えられ、府議諸氏のご見識に敬意と感謝の意を表したいと思います。</w:t>
      </w:r>
    </w:p>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『釜ケ崎就労対策』の発足にあたり、ご尽力頂いた皆様に、釜ケ崎の労働者と共に厚く御礼申し上げます。</w:t>
      </w:r>
    </w:p>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と、同時に、補正予算での発足は暫定的なものであり、来年度予算において本格的なものとしての正式発足が検討されているものと信じておりますが、一層のご尽力を御願い致します。</w:t>
      </w:r>
    </w:p>
    <w:p w:rsidR="00A757BB" w:rsidRDefault="00A757BB" w:rsidP="00A757BB">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また、先に提出致しました請願は、引続き継続扱いとなっております。諸氏におかれてもご賢察のごとく、釜ケ崎の課題解決は大阪府・市のみでなく国と一体となって取り組まなければ成しえないことは明らかです。先の請願の各項目につきましても、ご理解と成案に向けての重ねてのご努力を御願い致します。</w:t>
      </w:r>
      <w:r>
        <w:rPr>
          <w:rFonts w:ascii="MS UI Gothic" w:eastAsia="MS UI Gothic" w:cs="MS UI Gothic"/>
          <w:kern w:val="0"/>
          <w:sz w:val="22"/>
        </w:rPr>
        <w:t>_</w:t>
      </w:r>
    </w:p>
    <w:p w:rsidR="00CE74D8" w:rsidRDefault="00CE74D8"/>
    <w:sectPr w:rsidR="00CE74D8" w:rsidSect="00DD7528">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B15" w:rsidRDefault="003A7B15" w:rsidP="00910977">
      <w:r>
        <w:separator/>
      </w:r>
    </w:p>
  </w:endnote>
  <w:endnote w:type="continuationSeparator" w:id="0">
    <w:p w:rsidR="003A7B15" w:rsidRDefault="003A7B15" w:rsidP="0091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B15" w:rsidRDefault="003A7B15" w:rsidP="00910977">
      <w:r>
        <w:separator/>
      </w:r>
    </w:p>
  </w:footnote>
  <w:footnote w:type="continuationSeparator" w:id="0">
    <w:p w:rsidR="003A7B15" w:rsidRDefault="003A7B15" w:rsidP="00910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BB"/>
    <w:rsid w:val="003A7B15"/>
    <w:rsid w:val="00910977"/>
    <w:rsid w:val="00A757BB"/>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4060DD-C434-4C84-9515-B2E96ADE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977"/>
    <w:pPr>
      <w:tabs>
        <w:tab w:val="center" w:pos="4252"/>
        <w:tab w:val="right" w:pos="8504"/>
      </w:tabs>
      <w:snapToGrid w:val="0"/>
    </w:pPr>
  </w:style>
  <w:style w:type="character" w:customStyle="1" w:styleId="a4">
    <w:name w:val="ヘッダー (文字)"/>
    <w:basedOn w:val="a0"/>
    <w:link w:val="a3"/>
    <w:uiPriority w:val="99"/>
    <w:rsid w:val="00910977"/>
  </w:style>
  <w:style w:type="paragraph" w:styleId="a5">
    <w:name w:val="footer"/>
    <w:basedOn w:val="a"/>
    <w:link w:val="a6"/>
    <w:uiPriority w:val="99"/>
    <w:unhideWhenUsed/>
    <w:rsid w:val="00910977"/>
    <w:pPr>
      <w:tabs>
        <w:tab w:val="center" w:pos="4252"/>
        <w:tab w:val="right" w:pos="8504"/>
      </w:tabs>
      <w:snapToGrid w:val="0"/>
    </w:pPr>
  </w:style>
  <w:style w:type="character" w:customStyle="1" w:styleId="a6">
    <w:name w:val="フッター (文字)"/>
    <w:basedOn w:val="a0"/>
    <w:link w:val="a5"/>
    <w:uiPriority w:val="99"/>
    <w:rsid w:val="0091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153</Words>
  <Characters>874</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2015-01-20T02:17:00Z</dcterms:created>
  <dcterms:modified xsi:type="dcterms:W3CDTF">2015-01-27T05:32:00Z</dcterms:modified>
</cp:coreProperties>
</file>